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outlineLvl w:val="0"/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0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响应（投标）人商务信息公示表</w:t>
      </w:r>
    </w:p>
    <w:tbl>
      <w:tblPr>
        <w:tblStyle w:val="10"/>
        <w:tblW w:w="1523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61"/>
        <w:gridCol w:w="975"/>
        <w:gridCol w:w="1916"/>
        <w:gridCol w:w="2119"/>
        <w:gridCol w:w="1155"/>
        <w:gridCol w:w="1020"/>
        <w:gridCol w:w="1845"/>
        <w:gridCol w:w="1035"/>
        <w:gridCol w:w="99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响应（投标）人名称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企业业绩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在施或新承接工程（如有）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拟派项目负责人</w:t>
            </w: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b/>
                <w:bCs/>
                <w:sz w:val="28"/>
                <w:szCs w:val="28"/>
                <w:vertAlign w:val="baseline"/>
                <w:lang w:eastAsia="zh-CN"/>
              </w:rPr>
              <w:t>技术负责人（如有）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85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5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9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业绩</w:t>
            </w:r>
            <w:r>
              <w:rPr>
                <w:rFonts w:hint="eastAsia" w:ascii="宋体" w:hAnsi="宋体" w:eastAsia="方正楷体简体" w:cs="方正楷体简体"/>
                <w:color w:val="222222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项目名称：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建设单位：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建设规模：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合同金额：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开竣工日期：</w:t>
            </w:r>
          </w:p>
          <w:p>
            <w:pPr>
              <w:pStyle w:val="2"/>
              <w:spacing w:after="0" w:line="300" w:lineRule="exact"/>
              <w:jc w:val="left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项目负责人：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年限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年限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59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资格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  <w:t>建造师姓名，专业、等级、注册证书编号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资格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宋体" w:hAnsi="宋体" w:eastAsia="方正楷体简体" w:cs="方正楷体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姓名、职称、专业</w:t>
            </w:r>
          </w:p>
        </w:tc>
      </w:tr>
    </w:tbl>
    <w:p>
      <w:pPr>
        <w:spacing w:line="580" w:lineRule="exact"/>
        <w:ind w:firstLine="641"/>
        <w:rPr>
          <w:rFonts w:hint="eastAsia" w:ascii="宋体" w:hAnsi="宋体" w:eastAsia="方正仿宋简体" w:cs="方正仿宋简体"/>
          <w:sz w:val="32"/>
          <w:szCs w:val="22"/>
        </w:rPr>
      </w:pPr>
    </w:p>
    <w:sectPr>
      <w:footerReference r:id="rId3" w:type="default"/>
      <w:pgSz w:w="16840" w:h="11910" w:orient="landscape"/>
      <w:pgMar w:top="1531" w:right="1871" w:bottom="1531" w:left="1814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504DD880-F038-44E1-AF40-E99409AF8C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D4D3D7-7528-4B6D-9E41-C6CB1FD3CBB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052D4D2-9AE0-44A4-A764-8A5D4ACA472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B355E1-107A-42F5-94A4-220C53CFF3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ascii="黑体" w:hAnsi="宋体" w:eastAsia="黑体"/>
        <w:b w:val="0"/>
        <w:i w:val="0"/>
        <w:sz w:val="28"/>
        <w:szCs w:val="28"/>
      </w:rPr>
    </w:lvl>
    <w:lvl w:ilvl="1" w:tentative="0">
      <w:start w:val="1"/>
      <w:numFmt w:val="decimal"/>
      <w:lvlText w:val="%2"/>
      <w:lvlJc w:val="left"/>
      <w:pPr>
        <w:tabs>
          <w:tab w:val="left" w:pos="420"/>
        </w:tabs>
        <w:ind w:left="420" w:hanging="42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84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%2.%3.%4.%5.%6.%7.%8"/>
      <w:lvlJc w:val="left"/>
      <w:pPr>
        <w:tabs>
          <w:tab w:val="left" w:pos="2835"/>
        </w:tabs>
        <w:ind w:left="0" w:firstLine="0"/>
      </w:pPr>
      <w:rPr>
        <w:rFonts w:hint="eastAsia" w:ascii="黑体" w:eastAsia="黑体"/>
        <w:b w:val="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23CD"/>
    <w:rsid w:val="00105F59"/>
    <w:rsid w:val="00196F37"/>
    <w:rsid w:val="002D2A30"/>
    <w:rsid w:val="00413B12"/>
    <w:rsid w:val="0054099C"/>
    <w:rsid w:val="00606E70"/>
    <w:rsid w:val="00631F48"/>
    <w:rsid w:val="007E0BC1"/>
    <w:rsid w:val="0081740A"/>
    <w:rsid w:val="00845EDD"/>
    <w:rsid w:val="00914E6E"/>
    <w:rsid w:val="009D44F7"/>
    <w:rsid w:val="00AE5544"/>
    <w:rsid w:val="00B55847"/>
    <w:rsid w:val="00B91882"/>
    <w:rsid w:val="00BC1279"/>
    <w:rsid w:val="00BD22BC"/>
    <w:rsid w:val="00C23121"/>
    <w:rsid w:val="00C850FC"/>
    <w:rsid w:val="00CF605A"/>
    <w:rsid w:val="00D75AEA"/>
    <w:rsid w:val="00EA4CE3"/>
    <w:rsid w:val="00EC3260"/>
    <w:rsid w:val="00EF0072"/>
    <w:rsid w:val="00F0163D"/>
    <w:rsid w:val="00F62A9C"/>
    <w:rsid w:val="00FA5BF2"/>
    <w:rsid w:val="01EE0447"/>
    <w:rsid w:val="01F62B47"/>
    <w:rsid w:val="024074FC"/>
    <w:rsid w:val="028401E6"/>
    <w:rsid w:val="03B768D3"/>
    <w:rsid w:val="0494550F"/>
    <w:rsid w:val="04A83986"/>
    <w:rsid w:val="04D46B13"/>
    <w:rsid w:val="05A55745"/>
    <w:rsid w:val="05DD769B"/>
    <w:rsid w:val="06033C8D"/>
    <w:rsid w:val="068853AB"/>
    <w:rsid w:val="07085AB4"/>
    <w:rsid w:val="077C5DCD"/>
    <w:rsid w:val="082D0354"/>
    <w:rsid w:val="08C97DE9"/>
    <w:rsid w:val="08E00B07"/>
    <w:rsid w:val="08E821B1"/>
    <w:rsid w:val="0A0A4BF3"/>
    <w:rsid w:val="0B15280B"/>
    <w:rsid w:val="0DAB0439"/>
    <w:rsid w:val="0DBD69C3"/>
    <w:rsid w:val="0E753E29"/>
    <w:rsid w:val="0E867538"/>
    <w:rsid w:val="0EB5531D"/>
    <w:rsid w:val="108A4FB9"/>
    <w:rsid w:val="11ED789D"/>
    <w:rsid w:val="12826626"/>
    <w:rsid w:val="133804E6"/>
    <w:rsid w:val="15FE0B9D"/>
    <w:rsid w:val="16CF525F"/>
    <w:rsid w:val="171D793C"/>
    <w:rsid w:val="17753CD3"/>
    <w:rsid w:val="17DB6EFB"/>
    <w:rsid w:val="18CD565C"/>
    <w:rsid w:val="19580562"/>
    <w:rsid w:val="19937D79"/>
    <w:rsid w:val="1B5B00CF"/>
    <w:rsid w:val="1B617466"/>
    <w:rsid w:val="1B8E73B5"/>
    <w:rsid w:val="1C822B31"/>
    <w:rsid w:val="1D1075D0"/>
    <w:rsid w:val="1EC000EA"/>
    <w:rsid w:val="1ED669AB"/>
    <w:rsid w:val="1F3E7D8C"/>
    <w:rsid w:val="1FDD3D58"/>
    <w:rsid w:val="23FE7A9C"/>
    <w:rsid w:val="23FF6A6F"/>
    <w:rsid w:val="2441646B"/>
    <w:rsid w:val="25190828"/>
    <w:rsid w:val="26E75B49"/>
    <w:rsid w:val="27877D5B"/>
    <w:rsid w:val="28532558"/>
    <w:rsid w:val="286A1377"/>
    <w:rsid w:val="28DF2237"/>
    <w:rsid w:val="2B6C0C04"/>
    <w:rsid w:val="2D525AE7"/>
    <w:rsid w:val="2D896660"/>
    <w:rsid w:val="2DDB77CC"/>
    <w:rsid w:val="2E4570A5"/>
    <w:rsid w:val="2E5F55B6"/>
    <w:rsid w:val="2EF846D3"/>
    <w:rsid w:val="305216B4"/>
    <w:rsid w:val="31316E6F"/>
    <w:rsid w:val="315813C7"/>
    <w:rsid w:val="322F7EE1"/>
    <w:rsid w:val="343F03D6"/>
    <w:rsid w:val="365A07C1"/>
    <w:rsid w:val="371C4B10"/>
    <w:rsid w:val="37F85D18"/>
    <w:rsid w:val="38260070"/>
    <w:rsid w:val="383E7849"/>
    <w:rsid w:val="38881B3A"/>
    <w:rsid w:val="3D066147"/>
    <w:rsid w:val="3EB004FF"/>
    <w:rsid w:val="3FF82BD1"/>
    <w:rsid w:val="42036580"/>
    <w:rsid w:val="42F05134"/>
    <w:rsid w:val="43954F9C"/>
    <w:rsid w:val="43D225D5"/>
    <w:rsid w:val="4452469E"/>
    <w:rsid w:val="44DE4960"/>
    <w:rsid w:val="4558766C"/>
    <w:rsid w:val="458D0936"/>
    <w:rsid w:val="460811F5"/>
    <w:rsid w:val="47DE0AE2"/>
    <w:rsid w:val="4A41013C"/>
    <w:rsid w:val="4CF274F2"/>
    <w:rsid w:val="4E3B67AF"/>
    <w:rsid w:val="4E6926D1"/>
    <w:rsid w:val="50C236B2"/>
    <w:rsid w:val="50D701D0"/>
    <w:rsid w:val="51BF05AE"/>
    <w:rsid w:val="527E0FCC"/>
    <w:rsid w:val="52B51772"/>
    <w:rsid w:val="52ED2978"/>
    <w:rsid w:val="53B96884"/>
    <w:rsid w:val="53C10E4B"/>
    <w:rsid w:val="54F77DDA"/>
    <w:rsid w:val="56E00146"/>
    <w:rsid w:val="585B177F"/>
    <w:rsid w:val="592372DE"/>
    <w:rsid w:val="593C6BF3"/>
    <w:rsid w:val="59DCECE3"/>
    <w:rsid w:val="59E342E6"/>
    <w:rsid w:val="5A577F7D"/>
    <w:rsid w:val="5C9E742F"/>
    <w:rsid w:val="5D5535C7"/>
    <w:rsid w:val="5D77210C"/>
    <w:rsid w:val="5DE6111E"/>
    <w:rsid w:val="5DFE0DF5"/>
    <w:rsid w:val="627535F2"/>
    <w:rsid w:val="629F7B39"/>
    <w:rsid w:val="6382324C"/>
    <w:rsid w:val="64B02530"/>
    <w:rsid w:val="6784453E"/>
    <w:rsid w:val="67F11A38"/>
    <w:rsid w:val="680A282F"/>
    <w:rsid w:val="68647A12"/>
    <w:rsid w:val="6B494F8F"/>
    <w:rsid w:val="6B5C71E4"/>
    <w:rsid w:val="6BF7724F"/>
    <w:rsid w:val="6C540C3F"/>
    <w:rsid w:val="6C57340B"/>
    <w:rsid w:val="6CD21795"/>
    <w:rsid w:val="6D481A42"/>
    <w:rsid w:val="6EF0486E"/>
    <w:rsid w:val="6F6E4622"/>
    <w:rsid w:val="6F710C86"/>
    <w:rsid w:val="6FD24D8E"/>
    <w:rsid w:val="704C149D"/>
    <w:rsid w:val="70F55C66"/>
    <w:rsid w:val="712F54EA"/>
    <w:rsid w:val="72C06986"/>
    <w:rsid w:val="730E6058"/>
    <w:rsid w:val="73C41508"/>
    <w:rsid w:val="75114BE9"/>
    <w:rsid w:val="75C1311D"/>
    <w:rsid w:val="76BA2CAE"/>
    <w:rsid w:val="76FE3511"/>
    <w:rsid w:val="771BB9CD"/>
    <w:rsid w:val="77BFCBF7"/>
    <w:rsid w:val="78721D50"/>
    <w:rsid w:val="79DD8C0E"/>
    <w:rsid w:val="7B953466"/>
    <w:rsid w:val="7CD57D86"/>
    <w:rsid w:val="7CE57D2F"/>
    <w:rsid w:val="7E4B5D40"/>
    <w:rsid w:val="7EDB4055"/>
    <w:rsid w:val="7EDF03D4"/>
    <w:rsid w:val="7EFE04B0"/>
    <w:rsid w:val="7F9B60F1"/>
    <w:rsid w:val="7FBF887B"/>
    <w:rsid w:val="7FDB23DC"/>
    <w:rsid w:val="7FFF0DB0"/>
    <w:rsid w:val="7FFFD3A9"/>
    <w:rsid w:val="9F6F9375"/>
    <w:rsid w:val="BAF962FC"/>
    <w:rsid w:val="CEF33CBC"/>
    <w:rsid w:val="DBF9BFDA"/>
    <w:rsid w:val="ED7D4A69"/>
    <w:rsid w:val="EEDF6662"/>
    <w:rsid w:val="FDA90AC1"/>
    <w:rsid w:val="FEFE45CE"/>
    <w:rsid w:val="FEFE9F2C"/>
    <w:rsid w:val="FF3B3F75"/>
    <w:rsid w:val="FFFE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kern w:val="0"/>
      <w:sz w:val="16"/>
      <w:szCs w:val="16"/>
    </w:rPr>
  </w:style>
  <w:style w:type="paragraph" w:styleId="4">
    <w:name w:val="Body Text"/>
    <w:basedOn w:val="1"/>
    <w:semiHidden/>
    <w:qFormat/>
    <w:uiPriority w:val="0"/>
    <w:pPr>
      <w:autoSpaceDE w:val="0"/>
      <w:autoSpaceDN w:val="0"/>
      <w:adjustRightInd w:val="0"/>
      <w:ind w:left="120"/>
      <w:jc w:val="left"/>
    </w:pPr>
    <w:rPr>
      <w:rFonts w:ascii="方正仿宋简体" w:hAnsi="宋体" w:eastAsia="方正仿宋简体" w:cs="宋体"/>
      <w:kern w:val="0"/>
      <w:sz w:val="31"/>
      <w:szCs w:val="31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五级条标题"/>
    <w:basedOn w:val="1"/>
    <w:next w:val="13"/>
    <w:qFormat/>
    <w:uiPriority w:val="0"/>
    <w:pPr>
      <w:widowControl/>
      <w:numPr>
        <w:ilvl w:val="6"/>
        <w:numId w:val="1"/>
      </w:numPr>
      <w:ind w:right="4" w:rightChars="4"/>
      <w:jc w:val="left"/>
      <w:outlineLvl w:val="6"/>
    </w:pPr>
    <w:rPr>
      <w:rFonts w:ascii="Times New Roman" w:hAnsi="Times New Roman" w:eastAsia="仿宋_GB2312"/>
      <w:sz w:val="28"/>
      <w:szCs w:val="20"/>
    </w:rPr>
  </w:style>
  <w:style w:type="character" w:customStyle="1" w:styleId="15">
    <w:name w:val="页脚 字符"/>
    <w:link w:val="6"/>
    <w:qFormat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16">
    <w:name w:val="日期 Char"/>
    <w:link w:val="5"/>
    <w:semiHidden/>
    <w:qFormat/>
    <w:uiPriority w:val="0"/>
    <w:rPr>
      <w:rFonts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374</Words>
  <Characters>2137</Characters>
  <Lines>17</Lines>
  <Paragraphs>5</Paragraphs>
  <TotalTime>10</TotalTime>
  <ScaleCrop>false</ScaleCrop>
  <LinksUpToDate>false</LinksUpToDate>
  <CharactersWithSpaces>2506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2023-01-21T06:54:00Z</dcterms:created>
  <dc:creator>韩露</dc:creator>
  <cp:lastModifiedBy>lzy</cp:lastModifiedBy>
  <cp:lastPrinted>2021-11-29T07:19:00Z</cp:lastPrinted>
  <dcterms:modified xsi:type="dcterms:W3CDTF">2024-04-12T06:44:46Z</dcterms:modified>
  <dc:title>韩露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